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51" w:rsidRDefault="00825B51" w:rsidP="00E20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65</w:t>
      </w:r>
    </w:p>
    <w:p w:rsidR="00E20F49" w:rsidRDefault="00710CCF" w:rsidP="00E20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20F49">
        <w:rPr>
          <w:rFonts w:ascii="Times New Roman" w:eastAsia="Times New Roman" w:hAnsi="Times New Roman" w:cs="Times New Roman"/>
          <w:b/>
          <w:bCs/>
        </w:rPr>
        <w:t>FALSOS POSITIVOS EN METANEFRINAS URINARIAS EN ESTUDIO DE INCIDENTALOMA SUPRARRENAL. REVISIÓN A PARTIR DE TRES CASOS</w:t>
      </w:r>
    </w:p>
    <w:p w:rsidR="00E20F49" w:rsidRDefault="00E20F49" w:rsidP="00E20F49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bookmarkStart w:id="0" w:name="_GoBack"/>
      <w:bookmarkEnd w:id="0"/>
      <w:r w:rsidRPr="00E20F49"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</w:rPr>
        <w:t>ngela Garrido Maldonado</w:t>
      </w:r>
      <w:r w:rsidR="00710CCF" w:rsidRPr="00E20F49">
        <w:rPr>
          <w:rFonts w:ascii="Times New Roman" w:eastAsia="Times New Roman" w:hAnsi="Times New Roman" w:cs="Times New Roman"/>
          <w:vertAlign w:val="superscript"/>
        </w:rPr>
        <w:t>1</w:t>
      </w:r>
      <w:r w:rsidR="00710CCF" w:rsidRPr="00E20F49">
        <w:rPr>
          <w:rFonts w:ascii="Times New Roman" w:eastAsia="Times New Roman" w:hAnsi="Times New Roman" w:cs="Times New Roman"/>
        </w:rPr>
        <w:t>, N</w:t>
      </w:r>
      <w:r>
        <w:rPr>
          <w:rFonts w:ascii="Times New Roman" w:eastAsia="Times New Roman" w:hAnsi="Times New Roman" w:cs="Times New Roman"/>
        </w:rPr>
        <w:t>atalia García Salazar</w:t>
      </w:r>
      <w:r w:rsidR="00710CCF" w:rsidRPr="00E20F49">
        <w:rPr>
          <w:rFonts w:ascii="Times New Roman" w:eastAsia="Times New Roman" w:hAnsi="Times New Roman" w:cs="Times New Roman"/>
          <w:vertAlign w:val="superscript"/>
        </w:rPr>
        <w:t>1</w:t>
      </w:r>
      <w:r w:rsidR="00710CCF" w:rsidRPr="00E20F49">
        <w:rPr>
          <w:rFonts w:ascii="Times New Roman" w:eastAsia="Times New Roman" w:hAnsi="Times New Roman" w:cs="Times New Roman"/>
        </w:rPr>
        <w:t>, C</w:t>
      </w:r>
      <w:r>
        <w:rPr>
          <w:rFonts w:ascii="Times New Roman" w:eastAsia="Times New Roman" w:hAnsi="Times New Roman" w:cs="Times New Roman"/>
        </w:rPr>
        <w:t>laudia Munizaga Mellado</w:t>
      </w:r>
      <w:r w:rsidR="00710CCF" w:rsidRPr="00E20F49">
        <w:rPr>
          <w:rFonts w:ascii="Times New Roman" w:eastAsia="Times New Roman" w:hAnsi="Times New Roman" w:cs="Times New Roman"/>
          <w:vertAlign w:val="superscript"/>
        </w:rPr>
        <w:t>1</w:t>
      </w:r>
      <w:r w:rsidR="00710CCF" w:rsidRPr="00E20F49">
        <w:rPr>
          <w:rFonts w:ascii="Times New Roman" w:eastAsia="Times New Roman" w:hAnsi="Times New Roman" w:cs="Times New Roman"/>
        </w:rPr>
        <w:t>, C</w:t>
      </w:r>
      <w:r>
        <w:rPr>
          <w:rFonts w:ascii="Times New Roman" w:eastAsia="Times New Roman" w:hAnsi="Times New Roman" w:cs="Times New Roman"/>
        </w:rPr>
        <w:t>ristian Aguilar Dreyse</w:t>
      </w:r>
      <w:r w:rsidR="00710CCF" w:rsidRPr="00E20F49">
        <w:rPr>
          <w:rFonts w:ascii="Times New Roman" w:eastAsia="Times New Roman" w:hAnsi="Times New Roman" w:cs="Times New Roman"/>
          <w:vertAlign w:val="superscript"/>
        </w:rPr>
        <w:t>1</w:t>
      </w:r>
      <w:r w:rsidR="00710CCF" w:rsidRPr="00E20F49">
        <w:rPr>
          <w:rFonts w:ascii="Times New Roman" w:eastAsia="Times New Roman" w:hAnsi="Times New Roman" w:cs="Times New Roman"/>
        </w:rPr>
        <w:t>, D</w:t>
      </w:r>
      <w:r>
        <w:rPr>
          <w:rFonts w:ascii="Times New Roman" w:eastAsia="Times New Roman" w:hAnsi="Times New Roman" w:cs="Times New Roman"/>
        </w:rPr>
        <w:t>aniela Ávila Osores</w:t>
      </w:r>
      <w:r w:rsidR="00710CCF" w:rsidRPr="00E20F49">
        <w:rPr>
          <w:rFonts w:ascii="Times New Roman" w:eastAsia="Times New Roman" w:hAnsi="Times New Roman" w:cs="Times New Roman"/>
          <w:vertAlign w:val="superscript"/>
        </w:rPr>
        <w:t>1</w:t>
      </w:r>
      <w:r w:rsidR="00710CCF" w:rsidRPr="00E20F49">
        <w:rPr>
          <w:rFonts w:ascii="Times New Roman" w:eastAsia="Times New Roman" w:hAnsi="Times New Roman" w:cs="Times New Roman"/>
        </w:rPr>
        <w:t>, F</w:t>
      </w:r>
      <w:r>
        <w:rPr>
          <w:rFonts w:ascii="Times New Roman" w:eastAsia="Times New Roman" w:hAnsi="Times New Roman" w:cs="Times New Roman"/>
        </w:rPr>
        <w:t>rancisco Cordero Anfossi</w:t>
      </w:r>
      <w:r w:rsidR="00710CCF" w:rsidRPr="00E20F49">
        <w:rPr>
          <w:rFonts w:ascii="Times New Roman" w:eastAsia="Times New Roman" w:hAnsi="Times New Roman" w:cs="Times New Roman"/>
          <w:vertAlign w:val="superscript"/>
        </w:rPr>
        <w:t>1</w:t>
      </w:r>
    </w:p>
    <w:p w:rsidR="00E20F49" w:rsidRDefault="00710CCF" w:rsidP="00E20F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0F49">
        <w:rPr>
          <w:rFonts w:ascii="Times New Roman" w:eastAsia="Times New Roman" w:hAnsi="Times New Roman" w:cs="Times New Roman"/>
          <w:vertAlign w:val="superscript"/>
        </w:rPr>
        <w:t>1</w:t>
      </w:r>
      <w:r w:rsidRPr="00E20F49">
        <w:rPr>
          <w:rFonts w:ascii="Times New Roman" w:eastAsia="Times New Roman" w:hAnsi="Times New Roman" w:cs="Times New Roman"/>
        </w:rPr>
        <w:t>Hospital Clínico Universidad de Chile</w:t>
      </w:r>
    </w:p>
    <w:p w:rsidR="00BC64BF" w:rsidRPr="00E20F49" w:rsidRDefault="00710CCF" w:rsidP="00E20F49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E20F49">
        <w:rPr>
          <w:b/>
          <w:sz w:val="22"/>
          <w:szCs w:val="22"/>
        </w:rPr>
        <w:t>Introducción</w:t>
      </w:r>
    </w:p>
    <w:p w:rsidR="00BC64BF" w:rsidRPr="00E20F49" w:rsidRDefault="00710CCF" w:rsidP="00E20F4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20F49">
        <w:rPr>
          <w:sz w:val="22"/>
          <w:szCs w:val="22"/>
        </w:rPr>
        <w:t>Es importante descartar malignidad y funcionalidad, tanto clínica como subclínica en Incidentaloma Suprarrenal (ISR). De primera línea, la Sociedad Europea de Endocrinología y la Endocrine Society, recomiendan la realización del test de supresión con 1 mg de dexametasona oral y la medición de metanefrinas plasmáticas y/o urinarias (MU). Este último podría no realizarse en pacientes con imágenes categóricas de adenoma. En la literatura, se describe hasta un 21% de falsos positivos (FP) en MU.</w:t>
      </w:r>
    </w:p>
    <w:p w:rsidR="00BC64BF" w:rsidRPr="00E20F49" w:rsidRDefault="00710CCF" w:rsidP="00E20F4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20F49">
        <w:rPr>
          <w:b/>
          <w:sz w:val="22"/>
          <w:szCs w:val="22"/>
        </w:rPr>
        <w:t>Casos clínicos:</w:t>
      </w:r>
      <w:r w:rsidRPr="00E20F49">
        <w:rPr>
          <w:sz w:val="22"/>
          <w:szCs w:val="22"/>
        </w:rPr>
        <w:t xml:space="preserve"> Pacientes derivados con sospecha de feocromocitoma a nuestro centro.</w:t>
      </w:r>
    </w:p>
    <w:tbl>
      <w:tblPr>
        <w:tblW w:w="74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1"/>
        <w:gridCol w:w="1833"/>
        <w:gridCol w:w="1906"/>
        <w:gridCol w:w="1858"/>
      </w:tblGrid>
      <w:tr w:rsidR="00BC64BF" w:rsidRPr="00E20F49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Caso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3</w:t>
            </w:r>
          </w:p>
        </w:tc>
      </w:tr>
      <w:tr w:rsidR="00BC64BF" w:rsidRPr="00E20F49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Sexo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F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F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F</w:t>
            </w:r>
          </w:p>
        </w:tc>
      </w:tr>
      <w:tr w:rsidR="00BC64BF" w:rsidRPr="00E20F49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Edad (años)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68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58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59</w:t>
            </w:r>
          </w:p>
        </w:tc>
      </w:tr>
      <w:tr w:rsidR="00BC64BF" w:rsidRPr="00E20F49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Antecedentes relevantes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 xml:space="preserve">HTA. Tabaco &gt;30 </w:t>
            </w:r>
            <w:proofErr w:type="spellStart"/>
            <w:r w:rsidRPr="00E20F49">
              <w:rPr>
                <w:sz w:val="22"/>
                <w:szCs w:val="22"/>
              </w:rPr>
              <w:t>cig</w:t>
            </w:r>
            <w:proofErr w:type="spellEnd"/>
            <w:r w:rsidRPr="00E20F49">
              <w:rPr>
                <w:sz w:val="22"/>
                <w:szCs w:val="22"/>
              </w:rPr>
              <w:t>/día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 xml:space="preserve">HTA. Depresión, usuaria </w:t>
            </w:r>
            <w:proofErr w:type="spellStart"/>
            <w:r w:rsidRPr="00E20F49">
              <w:rPr>
                <w:sz w:val="22"/>
                <w:szCs w:val="22"/>
              </w:rPr>
              <w:t>Citalopram</w:t>
            </w:r>
            <w:proofErr w:type="spellEnd"/>
            <w:r w:rsidRPr="00E20F49">
              <w:rPr>
                <w:sz w:val="22"/>
                <w:szCs w:val="22"/>
              </w:rPr>
              <w:t xml:space="preserve">, </w:t>
            </w:r>
            <w:proofErr w:type="spellStart"/>
            <w:r w:rsidRPr="00E20F49">
              <w:rPr>
                <w:sz w:val="22"/>
                <w:szCs w:val="22"/>
              </w:rPr>
              <w:t>Risperidona</w:t>
            </w:r>
            <w:proofErr w:type="spellEnd"/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 xml:space="preserve">HTA, Tabaco 5 </w:t>
            </w:r>
            <w:proofErr w:type="spellStart"/>
            <w:r w:rsidRPr="00E20F49">
              <w:rPr>
                <w:sz w:val="22"/>
                <w:szCs w:val="22"/>
              </w:rPr>
              <w:t>cig</w:t>
            </w:r>
            <w:proofErr w:type="spellEnd"/>
            <w:r w:rsidRPr="00E20F49">
              <w:rPr>
                <w:sz w:val="22"/>
                <w:szCs w:val="22"/>
              </w:rPr>
              <w:t>/día</w:t>
            </w:r>
          </w:p>
        </w:tc>
      </w:tr>
      <w:tr w:rsidR="00BC64BF" w:rsidRPr="00E20F49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TAC abdomen y pelvis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ISR der de 2.7 cm, 3 UH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 xml:space="preserve">ISR </w:t>
            </w:r>
            <w:proofErr w:type="spellStart"/>
            <w:r w:rsidRPr="00E20F49">
              <w:rPr>
                <w:sz w:val="22"/>
                <w:szCs w:val="22"/>
              </w:rPr>
              <w:t>izq</w:t>
            </w:r>
            <w:proofErr w:type="spellEnd"/>
            <w:r w:rsidRPr="00E20F49">
              <w:rPr>
                <w:sz w:val="22"/>
                <w:szCs w:val="22"/>
              </w:rPr>
              <w:t xml:space="preserve"> 10 mm, &lt;10 UH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 xml:space="preserve">ISR </w:t>
            </w:r>
            <w:proofErr w:type="spellStart"/>
            <w:r w:rsidRPr="00E20F49">
              <w:rPr>
                <w:sz w:val="22"/>
                <w:szCs w:val="22"/>
              </w:rPr>
              <w:t>izq</w:t>
            </w:r>
            <w:proofErr w:type="spellEnd"/>
            <w:r w:rsidRPr="00E20F49">
              <w:rPr>
                <w:sz w:val="22"/>
                <w:szCs w:val="22"/>
              </w:rPr>
              <w:t xml:space="preserve"> 29 mm, &lt; 10 UH</w:t>
            </w:r>
          </w:p>
        </w:tc>
      </w:tr>
      <w:tr w:rsidR="00BC64BF" w:rsidRPr="00E20F49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Metanefrinas urinarias</w:t>
            </w:r>
          </w:p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ug/24 hrs (52-341)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79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185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163</w:t>
            </w:r>
          </w:p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(VN hasta 133)</w:t>
            </w:r>
          </w:p>
        </w:tc>
      </w:tr>
      <w:tr w:rsidR="00BC64BF" w:rsidRPr="00E20F49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Normetanefrinas urinarias ug/24 hrs (88-444)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3530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489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251</w:t>
            </w:r>
          </w:p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(VN hasta 239)</w:t>
            </w:r>
          </w:p>
        </w:tc>
      </w:tr>
      <w:tr w:rsidR="00BC64BF" w:rsidRPr="00E20F49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E20F49">
              <w:rPr>
                <w:sz w:val="22"/>
                <w:szCs w:val="22"/>
                <w:lang w:val="en-US"/>
              </w:rPr>
              <w:t>Test de Nugent ug/dl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2.9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14.2</w:t>
            </w:r>
          </w:p>
        </w:tc>
      </w:tr>
      <w:tr w:rsidR="00BC64BF" w:rsidRPr="00E20F49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Aldosterona ng/dl (1.2-15.8 sentado)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7.9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-</w:t>
            </w:r>
          </w:p>
        </w:tc>
      </w:tr>
      <w:tr w:rsidR="00BC64BF" w:rsidRPr="00E20F49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ARP ng/ml/</w:t>
            </w:r>
            <w:proofErr w:type="spellStart"/>
            <w:r w:rsidRPr="00E20F49">
              <w:rPr>
                <w:sz w:val="22"/>
                <w:szCs w:val="22"/>
              </w:rPr>
              <w:t>hr</w:t>
            </w:r>
            <w:proofErr w:type="spellEnd"/>
            <w:r w:rsidRPr="00E20F49">
              <w:rPr>
                <w:sz w:val="22"/>
                <w:szCs w:val="22"/>
              </w:rPr>
              <w:t xml:space="preserve"> (0.06-4.69)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0.2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-</w:t>
            </w:r>
          </w:p>
        </w:tc>
      </w:tr>
      <w:tr w:rsidR="00BC64BF" w:rsidRPr="00E20F49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Relación Aldo/ARP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39.5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-</w:t>
            </w:r>
          </w:p>
        </w:tc>
      </w:tr>
      <w:tr w:rsidR="00BC64BF" w:rsidRPr="00E20F49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ACTH pg/ml (7.2-63.3)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5</w:t>
            </w:r>
          </w:p>
        </w:tc>
      </w:tr>
      <w:tr w:rsidR="00BC64BF" w:rsidRPr="00E20F49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Impresión diagnóstica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Secreción autónoma de cortisol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Hiperaldosteronismo subclínico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Sd. de Cushing</w:t>
            </w:r>
          </w:p>
        </w:tc>
      </w:tr>
      <w:tr w:rsidR="00BC64BF" w:rsidRPr="00E20F49">
        <w:trPr>
          <w:tblCellSpacing w:w="15" w:type="dxa"/>
        </w:trPr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Causa probable FP para MU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Tabaco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Uso ISRS</w:t>
            </w:r>
          </w:p>
        </w:tc>
        <w:tc>
          <w:tcPr>
            <w:tcW w:w="1872" w:type="dxa"/>
            <w:vAlign w:val="center"/>
            <w:hideMark/>
          </w:tcPr>
          <w:p w:rsidR="00BC64BF" w:rsidRPr="00E20F49" w:rsidRDefault="00710CCF" w:rsidP="00E20F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F49">
              <w:rPr>
                <w:sz w:val="22"/>
                <w:szCs w:val="22"/>
              </w:rPr>
              <w:t>Corticoides endógenos</w:t>
            </w:r>
          </w:p>
        </w:tc>
      </w:tr>
    </w:tbl>
    <w:p w:rsidR="00D4040D" w:rsidRPr="00E20F49" w:rsidRDefault="00D4040D" w:rsidP="00E20F49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E20F49">
        <w:rPr>
          <w:b/>
          <w:sz w:val="22"/>
          <w:szCs w:val="22"/>
        </w:rPr>
        <w:t>Discusión</w:t>
      </w:r>
    </w:p>
    <w:p w:rsidR="00D4040D" w:rsidRPr="00E20F49" w:rsidRDefault="00D4040D" w:rsidP="00E20F4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20F49">
        <w:rPr>
          <w:sz w:val="22"/>
          <w:szCs w:val="22"/>
        </w:rPr>
        <w:t xml:space="preserve">Se presentan 3 casos con imágenes categóricas de adenoma SR, MU elevadas límite, las cuales hubieran podido omitirse en el estudio. Casos 2 y 3, fueron </w:t>
      </w:r>
      <w:proofErr w:type="spellStart"/>
      <w:r w:rsidRPr="00E20F49">
        <w:rPr>
          <w:sz w:val="22"/>
          <w:szCs w:val="22"/>
        </w:rPr>
        <w:t>suprarrenalectomizadas</w:t>
      </w:r>
      <w:proofErr w:type="spellEnd"/>
      <w:r w:rsidRPr="00E20F49">
        <w:rPr>
          <w:sz w:val="22"/>
          <w:szCs w:val="22"/>
        </w:rPr>
        <w:t xml:space="preserve"> sin incidentes, confirmándose adenoma. Caso 2, mejoría de PA post operatorio y Caso 3 curada. En nuestro país, el examen más accesible es MU, medidas por Cromatografía líquida de alta precisión. Por lo cual, al interpretar los resultados, deben considerarse los posibles confundentes:</w:t>
      </w:r>
    </w:p>
    <w:p w:rsidR="00D4040D" w:rsidRPr="00E20F49" w:rsidRDefault="00D4040D" w:rsidP="00E20F4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20F49">
        <w:rPr>
          <w:sz w:val="22"/>
          <w:szCs w:val="22"/>
        </w:rPr>
        <w:t>Errores de laboratorio (29%)</w:t>
      </w:r>
    </w:p>
    <w:p w:rsidR="00D4040D" w:rsidRPr="00E20F49" w:rsidRDefault="00D4040D" w:rsidP="00E20F4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20F49">
        <w:rPr>
          <w:sz w:val="22"/>
          <w:szCs w:val="22"/>
        </w:rPr>
        <w:t>Variaciones fisiológicas (33%): estrés, infecciones, enfermedades crónicas, hemorragias, HTA esencial y pulmonar, apnea del sueño, ACV, EPA, IAM.</w:t>
      </w:r>
    </w:p>
    <w:p w:rsidR="00D4040D" w:rsidRPr="00E20F49" w:rsidRDefault="00D4040D" w:rsidP="00E20F4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20F49">
        <w:rPr>
          <w:sz w:val="22"/>
          <w:szCs w:val="22"/>
        </w:rPr>
        <w:t>Interferencia de drogas con la medición (21%):</w:t>
      </w:r>
    </w:p>
    <w:p w:rsidR="00D4040D" w:rsidRPr="00E20F49" w:rsidRDefault="00D4040D" w:rsidP="00E20F4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20F49">
        <w:rPr>
          <w:sz w:val="22"/>
          <w:szCs w:val="22"/>
        </w:rPr>
        <w:t xml:space="preserve">Medicamentos que causan interferencia analítica en Cromatografía Líquida: Paracetamol, </w:t>
      </w:r>
      <w:proofErr w:type="spellStart"/>
      <w:r w:rsidRPr="00E20F49">
        <w:rPr>
          <w:sz w:val="22"/>
          <w:szCs w:val="22"/>
        </w:rPr>
        <w:t>Labetalol</w:t>
      </w:r>
      <w:proofErr w:type="spellEnd"/>
      <w:r w:rsidRPr="00E20F49">
        <w:rPr>
          <w:sz w:val="22"/>
          <w:szCs w:val="22"/>
        </w:rPr>
        <w:t xml:space="preserve">, Alfa </w:t>
      </w:r>
      <w:proofErr w:type="spellStart"/>
      <w:r w:rsidRPr="00E20F49">
        <w:rPr>
          <w:sz w:val="22"/>
          <w:szCs w:val="22"/>
        </w:rPr>
        <w:t>metildopa</w:t>
      </w:r>
      <w:proofErr w:type="spellEnd"/>
      <w:r w:rsidRPr="00E20F49">
        <w:rPr>
          <w:sz w:val="22"/>
          <w:szCs w:val="22"/>
        </w:rPr>
        <w:t xml:space="preserve">, </w:t>
      </w:r>
      <w:proofErr w:type="spellStart"/>
      <w:r w:rsidRPr="00E20F49">
        <w:rPr>
          <w:sz w:val="22"/>
          <w:szCs w:val="22"/>
        </w:rPr>
        <w:t>Sulfasalazina</w:t>
      </w:r>
      <w:proofErr w:type="spellEnd"/>
      <w:r w:rsidRPr="00E20F49">
        <w:rPr>
          <w:sz w:val="22"/>
          <w:szCs w:val="22"/>
        </w:rPr>
        <w:t>.</w:t>
      </w:r>
    </w:p>
    <w:p w:rsidR="00D4040D" w:rsidRPr="00E20F49" w:rsidRDefault="00D4040D" w:rsidP="00E20F4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20F49">
        <w:rPr>
          <w:sz w:val="22"/>
          <w:szCs w:val="22"/>
        </w:rPr>
        <w:t xml:space="preserve">Medicamentos que provocan interferencia </w:t>
      </w:r>
      <w:proofErr w:type="spellStart"/>
      <w:r w:rsidRPr="00E20F49">
        <w:rPr>
          <w:sz w:val="22"/>
          <w:szCs w:val="22"/>
        </w:rPr>
        <w:t>farmacodinámica</w:t>
      </w:r>
      <w:proofErr w:type="spellEnd"/>
      <w:r w:rsidRPr="00E20F49">
        <w:rPr>
          <w:sz w:val="22"/>
          <w:szCs w:val="22"/>
        </w:rPr>
        <w:t xml:space="preserve">: Antidepresivos tricíclicos, </w:t>
      </w:r>
      <w:proofErr w:type="spellStart"/>
      <w:r w:rsidRPr="00E20F49">
        <w:rPr>
          <w:sz w:val="22"/>
          <w:szCs w:val="22"/>
        </w:rPr>
        <w:t>ciclobenzaprina</w:t>
      </w:r>
      <w:proofErr w:type="spellEnd"/>
      <w:r w:rsidRPr="00E20F49">
        <w:rPr>
          <w:sz w:val="22"/>
          <w:szCs w:val="22"/>
        </w:rPr>
        <w:t xml:space="preserve">, Inhibidores de la MAO, ISRS, </w:t>
      </w:r>
      <w:proofErr w:type="spellStart"/>
      <w:r w:rsidRPr="00E20F49">
        <w:rPr>
          <w:sz w:val="22"/>
          <w:szCs w:val="22"/>
        </w:rPr>
        <w:t>Fenoxibenzamina</w:t>
      </w:r>
      <w:proofErr w:type="spellEnd"/>
      <w:r w:rsidRPr="00E20F49">
        <w:rPr>
          <w:sz w:val="22"/>
          <w:szCs w:val="22"/>
        </w:rPr>
        <w:t>.</w:t>
      </w:r>
    </w:p>
    <w:p w:rsidR="00D4040D" w:rsidRPr="00E20F49" w:rsidRDefault="00D4040D" w:rsidP="00E20F4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20F49">
        <w:rPr>
          <w:sz w:val="22"/>
          <w:szCs w:val="22"/>
        </w:rPr>
        <w:t>Simpaticomiméticos: cafeína, cocaína, efedrina, anfetaminas, nicotina.</w:t>
      </w:r>
    </w:p>
    <w:p w:rsidR="00D4040D" w:rsidRPr="00E20F49" w:rsidRDefault="00D4040D" w:rsidP="00E20F4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20F49">
        <w:rPr>
          <w:sz w:val="22"/>
          <w:szCs w:val="22"/>
        </w:rPr>
        <w:t>Efecto del exceso de cortisol: inductor de la enzima COMT</w:t>
      </w:r>
    </w:p>
    <w:p w:rsidR="00D4040D" w:rsidRPr="00E20F49" w:rsidRDefault="00D4040D" w:rsidP="00E20F49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E20F49">
        <w:rPr>
          <w:b/>
          <w:sz w:val="22"/>
          <w:szCs w:val="22"/>
        </w:rPr>
        <w:t>Conclusión</w:t>
      </w:r>
    </w:p>
    <w:p w:rsidR="00D4040D" w:rsidRPr="00E20F49" w:rsidRDefault="00D4040D" w:rsidP="00E20F4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20F49">
        <w:rPr>
          <w:sz w:val="22"/>
          <w:szCs w:val="22"/>
        </w:rPr>
        <w:t xml:space="preserve">Se describe que diversos agentes afectan la medición de MU, principalmente de las </w:t>
      </w:r>
      <w:proofErr w:type="spellStart"/>
      <w:r w:rsidRPr="00E20F49">
        <w:rPr>
          <w:sz w:val="22"/>
          <w:szCs w:val="22"/>
        </w:rPr>
        <w:t>normetanefrinas</w:t>
      </w:r>
      <w:proofErr w:type="spellEnd"/>
      <w:r w:rsidRPr="00E20F49">
        <w:rPr>
          <w:sz w:val="22"/>
          <w:szCs w:val="22"/>
        </w:rPr>
        <w:t xml:space="preserve"> urinarias. Podría distinguirse el falso positivo en niveles límites, al </w:t>
      </w:r>
      <w:proofErr w:type="spellStart"/>
      <w:r w:rsidRPr="00E20F49">
        <w:rPr>
          <w:sz w:val="22"/>
          <w:szCs w:val="22"/>
        </w:rPr>
        <w:t>recontrolar</w:t>
      </w:r>
      <w:proofErr w:type="spellEnd"/>
      <w:r w:rsidRPr="00E20F49">
        <w:rPr>
          <w:sz w:val="22"/>
          <w:szCs w:val="22"/>
        </w:rPr>
        <w:t xml:space="preserve"> y evaluar confundentes. También podría utilizarse la prueba de supresión con clonidina</w:t>
      </w:r>
    </w:p>
    <w:p w:rsidR="00BC64BF" w:rsidRPr="00E20F49" w:rsidRDefault="00710CCF" w:rsidP="00E20F4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20F49">
        <w:rPr>
          <w:sz w:val="22"/>
          <w:szCs w:val="22"/>
        </w:rPr>
        <w:t>Aunque las guías aún recomiendan medir MU, varios autores sugieren que ante una imagen categórica de adenoma esto no sería necesario, evitando situaciones que podrían llevar a confusión como en los casos presentados.</w:t>
      </w:r>
    </w:p>
    <w:p w:rsidR="00710CCF" w:rsidRPr="00E20F49" w:rsidRDefault="00710CCF" w:rsidP="00E20F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0F49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E20F49">
        <w:rPr>
          <w:rFonts w:ascii="Times New Roman" w:eastAsia="Times New Roman" w:hAnsi="Times New Roman" w:cs="Times New Roman"/>
        </w:rPr>
        <w:t xml:space="preserve">Sin financiamiento </w:t>
      </w:r>
    </w:p>
    <w:sectPr w:rsidR="00710CCF" w:rsidRPr="00E20F49" w:rsidSect="00E20F49">
      <w:pgSz w:w="12240" w:h="20160" w:code="5"/>
      <w:pgMar w:top="600" w:right="600" w:bottom="600" w:left="6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C7E37"/>
    <w:rsid w:val="00710CCF"/>
    <w:rsid w:val="00825B51"/>
    <w:rsid w:val="00AC5A36"/>
    <w:rsid w:val="00AC7E37"/>
    <w:rsid w:val="00BC64BF"/>
    <w:rsid w:val="00D4040D"/>
    <w:rsid w:val="00E2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4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dcterms:created xsi:type="dcterms:W3CDTF">2018-08-06T20:57:00Z</dcterms:created>
  <dcterms:modified xsi:type="dcterms:W3CDTF">2018-09-30T20:55:00Z</dcterms:modified>
</cp:coreProperties>
</file>